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F4F481F" w14:textId="77777777" w:rsidR="005A0958" w:rsidRDefault="00000000">
      <w:pPr>
        <w:pStyle w:val="Nadpis1"/>
        <w:jc w:val="center"/>
      </w:pPr>
      <w:r>
        <w:t>FORMULÁR NA ODSTÚPENIE OD ZMLUVY</w:t>
      </w:r>
    </w:p>
    <w:p w14:paraId="6F8E75A5" w14:textId="77777777" w:rsidR="005A0958" w:rsidRDefault="00000000">
      <w:pPr>
        <w:spacing w:after="200"/>
        <w:jc w:val="center"/>
      </w:pPr>
      <w:r>
        <w:rPr>
          <w:i/>
          <w:iCs/>
          <w:color w:val="555555"/>
          <w:sz w:val="20"/>
          <w:szCs w:val="20"/>
        </w:rPr>
        <w:t>(vyplňte a zašlite tento formulár len v prípade, že si želáte odstúpiť od zmluvy)</w:t>
      </w:r>
    </w:p>
    <w:p w14:paraId="47443779" w14:textId="77777777" w:rsidR="005A0958" w:rsidRDefault="00000000">
      <w:pPr>
        <w:pStyle w:val="Nadpis2"/>
        <w:pBdr>
          <w:bottom w:val="single" w:sz="6" w:space="4" w:color="6B3FA0"/>
        </w:pBdr>
        <w:spacing w:before="320"/>
      </w:pPr>
      <w:r>
        <w:t>Predávajúci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5A0958" w14:paraId="629AF16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3EDF9"/>
            <w:tcMar>
              <w:top w:w="100" w:type="dxa"/>
              <w:left w:w="140" w:type="dxa"/>
              <w:bottom w:w="100" w:type="dxa"/>
              <w:right w:w="140" w:type="dxa"/>
            </w:tcMar>
          </w:tcPr>
          <w:p w14:paraId="1F10F274" w14:textId="77777777" w:rsidR="005A0958" w:rsidRDefault="00000000">
            <w:r>
              <w:rPr>
                <w:b/>
                <w:bCs/>
              </w:rPr>
              <w:t>Obchodné meno:</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8320948" w14:textId="7C02E6A8" w:rsidR="005A0958" w:rsidRDefault="00000000">
            <w:r>
              <w:t>Jana Dobrotová</w:t>
            </w:r>
            <w:r w:rsidR="00E71212">
              <w:t xml:space="preserve"> ONLINE S JANOU</w:t>
            </w:r>
          </w:p>
        </w:tc>
      </w:tr>
      <w:tr w:rsidR="005A0958" w14:paraId="38CB175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3EDF9"/>
            <w:tcMar>
              <w:top w:w="100" w:type="dxa"/>
              <w:left w:w="140" w:type="dxa"/>
              <w:bottom w:w="100" w:type="dxa"/>
              <w:right w:w="140" w:type="dxa"/>
            </w:tcMar>
          </w:tcPr>
          <w:p w14:paraId="6D2B41D2" w14:textId="77777777" w:rsidR="005A0958" w:rsidRDefault="00000000">
            <w:r>
              <w:rPr>
                <w:b/>
                <w:bCs/>
              </w:rPr>
              <w:t>IČO:</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F8913D8" w14:textId="77777777" w:rsidR="005A0958" w:rsidRDefault="00000000">
            <w:r>
              <w:t>40041964</w:t>
            </w:r>
          </w:p>
        </w:tc>
      </w:tr>
      <w:tr w:rsidR="005A0958" w14:paraId="471E5AA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3EDF9"/>
            <w:tcMar>
              <w:top w:w="100" w:type="dxa"/>
              <w:left w:w="140" w:type="dxa"/>
              <w:bottom w:w="100" w:type="dxa"/>
              <w:right w:w="140" w:type="dxa"/>
            </w:tcMar>
          </w:tcPr>
          <w:p w14:paraId="624C3914" w14:textId="77777777" w:rsidR="005A0958" w:rsidRDefault="00000000">
            <w:r>
              <w:rPr>
                <w:b/>
                <w:bCs/>
              </w:rPr>
              <w:t>DIČ:</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21369C7E" w14:textId="77777777" w:rsidR="005A0958" w:rsidRDefault="00000000">
            <w:r>
              <w:t>1045462891</w:t>
            </w:r>
          </w:p>
        </w:tc>
      </w:tr>
      <w:tr w:rsidR="005A0958" w14:paraId="028CB698"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3EDF9"/>
            <w:tcMar>
              <w:top w:w="100" w:type="dxa"/>
              <w:left w:w="140" w:type="dxa"/>
              <w:bottom w:w="100" w:type="dxa"/>
              <w:right w:w="140" w:type="dxa"/>
            </w:tcMar>
          </w:tcPr>
          <w:p w14:paraId="72887A14" w14:textId="77777777" w:rsidR="005A0958" w:rsidRDefault="00000000">
            <w:r>
              <w:rPr>
                <w:b/>
                <w:bCs/>
              </w:rPr>
              <w:t>Sídlo:</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78C0410E" w14:textId="77777777" w:rsidR="005A0958" w:rsidRDefault="00000000">
            <w:r>
              <w:t>Dražkovce 66, 038 02 Dražkovce</w:t>
            </w:r>
          </w:p>
        </w:tc>
      </w:tr>
      <w:tr w:rsidR="005A0958" w14:paraId="03CC5CA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3EDF9"/>
            <w:tcMar>
              <w:top w:w="100" w:type="dxa"/>
              <w:left w:w="140" w:type="dxa"/>
              <w:bottom w:w="100" w:type="dxa"/>
              <w:right w:w="140" w:type="dxa"/>
            </w:tcMar>
          </w:tcPr>
          <w:p w14:paraId="6B45861C" w14:textId="77777777" w:rsidR="005A0958" w:rsidRDefault="00000000">
            <w:r>
              <w:rPr>
                <w:b/>
                <w:bCs/>
              </w:rPr>
              <w:t>E-mail:</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6536D669" w14:textId="6DF77C78" w:rsidR="005A0958" w:rsidRDefault="00000000">
            <w:r>
              <w:t>dobrotov</w:t>
            </w:r>
            <w:r w:rsidR="00E71212">
              <w:t>a</w:t>
            </w:r>
            <w:r>
              <w:t>@</w:t>
            </w:r>
            <w:r w:rsidR="00E71212">
              <w:t>osudmoj.sk</w:t>
            </w:r>
          </w:p>
        </w:tc>
      </w:tr>
      <w:tr w:rsidR="005A0958" w14:paraId="1210170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3EDF9"/>
            <w:tcMar>
              <w:top w:w="100" w:type="dxa"/>
              <w:left w:w="140" w:type="dxa"/>
              <w:bottom w:w="100" w:type="dxa"/>
              <w:right w:w="140" w:type="dxa"/>
            </w:tcMar>
          </w:tcPr>
          <w:p w14:paraId="520C2D37" w14:textId="77777777" w:rsidR="005A0958" w:rsidRDefault="00000000">
            <w:r>
              <w:rPr>
                <w:b/>
                <w:bCs/>
              </w:rPr>
              <w:t>Web:</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382F850D" w14:textId="77777777" w:rsidR="005A0958" w:rsidRDefault="00000000">
            <w:r>
              <w:t>www.osudmoj.sk</w:t>
            </w:r>
          </w:p>
        </w:tc>
      </w:tr>
      <w:tr w:rsidR="005A0958" w14:paraId="46570DC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3EDF9"/>
            <w:tcMar>
              <w:top w:w="100" w:type="dxa"/>
              <w:left w:w="140" w:type="dxa"/>
              <w:bottom w:w="100" w:type="dxa"/>
              <w:right w:w="140" w:type="dxa"/>
            </w:tcMar>
          </w:tcPr>
          <w:p w14:paraId="0E50DA3D" w14:textId="77777777" w:rsidR="005A0958" w:rsidRDefault="00000000">
            <w:r>
              <w:rPr>
                <w:b/>
                <w:bCs/>
              </w:rPr>
              <w:t>Telefón:</w:t>
            </w:r>
          </w:p>
        </w:tc>
        <w:tc>
          <w:tcPr>
            <w:tcW w:w="624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ED11673" w14:textId="70BF0457" w:rsidR="005A0958" w:rsidRDefault="00E71212">
            <w:r>
              <w:t>+421 904 561 002</w:t>
            </w:r>
          </w:p>
        </w:tc>
      </w:tr>
    </w:tbl>
    <w:p w14:paraId="14B83029" w14:textId="77777777" w:rsidR="005A0958" w:rsidRDefault="00000000">
      <w:pPr>
        <w:pStyle w:val="Nadpis2"/>
        <w:pBdr>
          <w:bottom w:val="single" w:sz="6" w:space="4" w:color="6B3FA0"/>
        </w:pBdr>
        <w:spacing w:before="320"/>
      </w:pPr>
      <w:r>
        <w:t>Spotrebiteľ</w:t>
      </w:r>
    </w:p>
    <w:p w14:paraId="791C5674" w14:textId="77777777" w:rsidR="005A0958" w:rsidRDefault="00000000">
      <w:pPr>
        <w:spacing w:before="160" w:after="40"/>
      </w:pPr>
      <w:r>
        <w:rPr>
          <w:b/>
          <w:bCs/>
          <w:color w:val="333333"/>
          <w:sz w:val="20"/>
          <w:szCs w:val="20"/>
        </w:rPr>
        <w:t>Meno a priezvisko:</w:t>
      </w:r>
    </w:p>
    <w:p w14:paraId="4F2D9DDF" w14:textId="77777777" w:rsidR="005A0958" w:rsidRDefault="005A0958">
      <w:pPr>
        <w:pBdr>
          <w:bottom w:val="single" w:sz="4" w:space="1" w:color="999999"/>
        </w:pBdr>
        <w:spacing w:before="60" w:after="200"/>
      </w:pPr>
    </w:p>
    <w:p w14:paraId="240E45E9" w14:textId="77777777" w:rsidR="005A0958" w:rsidRDefault="00000000">
      <w:pPr>
        <w:spacing w:before="160" w:after="40"/>
      </w:pPr>
      <w:r>
        <w:rPr>
          <w:b/>
          <w:bCs/>
          <w:color w:val="333333"/>
          <w:sz w:val="20"/>
          <w:szCs w:val="20"/>
        </w:rPr>
        <w:t>Adresa:</w:t>
      </w:r>
    </w:p>
    <w:p w14:paraId="529CC393" w14:textId="77777777" w:rsidR="005A0958" w:rsidRDefault="005A0958">
      <w:pPr>
        <w:pBdr>
          <w:bottom w:val="single" w:sz="4" w:space="1" w:color="999999"/>
        </w:pBdr>
        <w:spacing w:before="60" w:after="200"/>
      </w:pPr>
    </w:p>
    <w:p w14:paraId="6307C6A0" w14:textId="77777777" w:rsidR="005A0958" w:rsidRDefault="005A0958">
      <w:pPr>
        <w:pBdr>
          <w:bottom w:val="single" w:sz="4" w:space="1" w:color="999999"/>
        </w:pBdr>
        <w:spacing w:before="60" w:after="200"/>
      </w:pPr>
    </w:p>
    <w:p w14:paraId="3C5BDB5E" w14:textId="77777777" w:rsidR="005A0958" w:rsidRDefault="00000000">
      <w:pPr>
        <w:spacing w:before="160" w:after="40"/>
      </w:pPr>
      <w:r>
        <w:rPr>
          <w:b/>
          <w:bCs/>
          <w:color w:val="333333"/>
          <w:sz w:val="20"/>
          <w:szCs w:val="20"/>
        </w:rPr>
        <w:t>E-mail:</w:t>
      </w:r>
    </w:p>
    <w:p w14:paraId="2AFB6690" w14:textId="77777777" w:rsidR="005A0958" w:rsidRDefault="005A0958">
      <w:pPr>
        <w:pBdr>
          <w:bottom w:val="single" w:sz="4" w:space="1" w:color="999999"/>
        </w:pBdr>
        <w:spacing w:before="60" w:after="200"/>
      </w:pPr>
    </w:p>
    <w:p w14:paraId="099A6BBF" w14:textId="77777777" w:rsidR="005A0958" w:rsidRDefault="00000000">
      <w:pPr>
        <w:spacing w:before="160" w:after="40"/>
      </w:pPr>
      <w:r>
        <w:rPr>
          <w:b/>
          <w:bCs/>
          <w:color w:val="333333"/>
          <w:sz w:val="20"/>
          <w:szCs w:val="20"/>
        </w:rPr>
        <w:t>Telefón:</w:t>
      </w:r>
    </w:p>
    <w:p w14:paraId="0424322B" w14:textId="77777777" w:rsidR="005A0958" w:rsidRDefault="005A0958">
      <w:pPr>
        <w:pBdr>
          <w:bottom w:val="single" w:sz="4" w:space="1" w:color="999999"/>
        </w:pBdr>
        <w:spacing w:before="60" w:after="200"/>
      </w:pPr>
    </w:p>
    <w:p w14:paraId="7BA53C70" w14:textId="77777777" w:rsidR="005A0958" w:rsidRDefault="00000000">
      <w:pPr>
        <w:pStyle w:val="Nadpis2"/>
        <w:pBdr>
          <w:bottom w:val="single" w:sz="6" w:space="4" w:color="6B3FA0"/>
        </w:pBdr>
        <w:spacing w:before="320"/>
      </w:pPr>
      <w:r>
        <w:t>Predmet odstúpenia</w:t>
      </w:r>
    </w:p>
    <w:p w14:paraId="0D0C83F6" w14:textId="77777777" w:rsidR="005A0958" w:rsidRDefault="00000000">
      <w:pPr>
        <w:spacing w:after="100"/>
      </w:pPr>
      <w:r>
        <w:t>Týmto oznamujem, že odstupujem od zmluvy na:</w:t>
      </w:r>
    </w:p>
    <w:p w14:paraId="342F1DCE" w14:textId="77777777" w:rsidR="005A0958" w:rsidRDefault="00000000">
      <w:pPr>
        <w:spacing w:before="60" w:after="60"/>
      </w:pPr>
      <w:r>
        <w:rPr>
          <w:sz w:val="24"/>
          <w:szCs w:val="24"/>
        </w:rPr>
        <w:t xml:space="preserve">☐  </w:t>
      </w:r>
      <w:r>
        <w:t xml:space="preserve">kúpu tovaru      </w:t>
      </w:r>
      <w:r>
        <w:rPr>
          <w:sz w:val="24"/>
          <w:szCs w:val="24"/>
        </w:rPr>
        <w:t xml:space="preserve">☐  </w:t>
      </w:r>
      <w:r>
        <w:t xml:space="preserve">poskytnutie služby      </w:t>
      </w:r>
      <w:r>
        <w:rPr>
          <w:sz w:val="24"/>
          <w:szCs w:val="24"/>
        </w:rPr>
        <w:t xml:space="preserve">☐  </w:t>
      </w:r>
      <w:r>
        <w:t>dodanie digitálneho obsahu</w:t>
      </w:r>
    </w:p>
    <w:p w14:paraId="0E972C79" w14:textId="77777777" w:rsidR="005A0958" w:rsidRDefault="00000000">
      <w:pPr>
        <w:spacing w:before="160" w:after="40"/>
      </w:pPr>
      <w:r>
        <w:rPr>
          <w:b/>
          <w:bCs/>
          <w:color w:val="333333"/>
          <w:sz w:val="20"/>
          <w:szCs w:val="20"/>
        </w:rPr>
        <w:t>Názov produktu/služby:</w:t>
      </w:r>
    </w:p>
    <w:p w14:paraId="5891E01E" w14:textId="77777777" w:rsidR="005A0958" w:rsidRDefault="005A0958">
      <w:pPr>
        <w:pBdr>
          <w:bottom w:val="single" w:sz="4" w:space="1" w:color="999999"/>
        </w:pBdr>
        <w:spacing w:before="60" w:after="200"/>
      </w:pPr>
    </w:p>
    <w:p w14:paraId="6F4FC7A5" w14:textId="77777777" w:rsidR="005A0958" w:rsidRDefault="00000000">
      <w:pPr>
        <w:spacing w:before="160" w:after="40"/>
      </w:pPr>
      <w:r>
        <w:rPr>
          <w:b/>
          <w:bCs/>
          <w:color w:val="333333"/>
          <w:sz w:val="20"/>
          <w:szCs w:val="20"/>
        </w:rPr>
        <w:t>Číslo objednávky:</w:t>
      </w:r>
    </w:p>
    <w:p w14:paraId="62AB0298" w14:textId="77777777" w:rsidR="005A0958" w:rsidRDefault="005A0958">
      <w:pPr>
        <w:pBdr>
          <w:bottom w:val="single" w:sz="4" w:space="1" w:color="999999"/>
        </w:pBdr>
        <w:spacing w:before="6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A0958" w14:paraId="572C005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3EDF9"/>
            <w:tcMar>
              <w:top w:w="100" w:type="dxa"/>
              <w:left w:w="140" w:type="dxa"/>
              <w:bottom w:w="100" w:type="dxa"/>
              <w:right w:w="140" w:type="dxa"/>
            </w:tcMar>
          </w:tcPr>
          <w:p w14:paraId="558F7296" w14:textId="77777777" w:rsidR="005A0958" w:rsidRDefault="00000000">
            <w:r>
              <w:rPr>
                <w:b/>
                <w:bCs/>
              </w:rPr>
              <w:t>Dátum objednávky:</w:t>
            </w:r>
          </w:p>
        </w:tc>
        <w:tc>
          <w:tcPr>
            <w:tcW w:w="4680" w:type="dxa"/>
            <w:tcBorders>
              <w:top w:val="single" w:sz="1" w:space="0" w:color="CCCCCC"/>
              <w:left w:val="single" w:sz="1" w:space="0" w:color="CCCCCC"/>
              <w:bottom w:val="single" w:sz="1" w:space="0" w:color="CCCCCC"/>
              <w:right w:val="single" w:sz="1" w:space="0" w:color="CCCCCC"/>
            </w:tcBorders>
            <w:shd w:val="clear" w:color="auto" w:fill="F3EDF9"/>
            <w:tcMar>
              <w:top w:w="100" w:type="dxa"/>
              <w:left w:w="140" w:type="dxa"/>
              <w:bottom w:w="100" w:type="dxa"/>
              <w:right w:w="140" w:type="dxa"/>
            </w:tcMar>
          </w:tcPr>
          <w:p w14:paraId="7B2BB782" w14:textId="77777777" w:rsidR="005A0958" w:rsidRDefault="00000000">
            <w:r>
              <w:rPr>
                <w:b/>
                <w:bCs/>
              </w:rPr>
              <w:t>Dátum prevzatia / sprístupnenia:</w:t>
            </w:r>
          </w:p>
        </w:tc>
      </w:tr>
      <w:tr w:rsidR="005A0958" w14:paraId="48D8C067"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4E151AA3" w14:textId="77777777" w:rsidR="005A0958" w:rsidRDefault="00000000">
            <w:r>
              <w:t xml:space="preserve">                                            </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40" w:type="dxa"/>
              <w:bottom w:w="100" w:type="dxa"/>
              <w:right w:w="140" w:type="dxa"/>
            </w:tcMar>
          </w:tcPr>
          <w:p w14:paraId="1AABB8AF" w14:textId="77777777" w:rsidR="005A0958" w:rsidRDefault="00000000">
            <w:r>
              <w:t xml:space="preserve">                                            </w:t>
            </w:r>
          </w:p>
        </w:tc>
      </w:tr>
    </w:tbl>
    <w:p w14:paraId="574D124F" w14:textId="77777777" w:rsidR="00E71212" w:rsidRDefault="00E71212">
      <w:pPr>
        <w:pStyle w:val="Nadpis2"/>
        <w:pBdr>
          <w:bottom w:val="single" w:sz="6" w:space="4" w:color="6B3FA0"/>
        </w:pBdr>
        <w:spacing w:before="320"/>
      </w:pPr>
    </w:p>
    <w:p w14:paraId="7F79359C" w14:textId="77777777" w:rsidR="00E71212" w:rsidRDefault="00E71212">
      <w:pPr>
        <w:pStyle w:val="Nadpis2"/>
        <w:pBdr>
          <w:bottom w:val="single" w:sz="6" w:space="4" w:color="6B3FA0"/>
        </w:pBdr>
        <w:spacing w:before="320"/>
      </w:pPr>
    </w:p>
    <w:p w14:paraId="3E5A1D6A" w14:textId="42C44ADF" w:rsidR="005A0958" w:rsidRDefault="00000000">
      <w:pPr>
        <w:pStyle w:val="Nadpis2"/>
        <w:pBdr>
          <w:bottom w:val="single" w:sz="6" w:space="4" w:color="6B3FA0"/>
        </w:pBdr>
        <w:spacing w:before="320"/>
      </w:pPr>
      <w:r>
        <w:lastRenderedPageBreak/>
        <w:t>Dôvod odstúpenia (nepovinné)</w:t>
      </w:r>
    </w:p>
    <w:p w14:paraId="222737DD" w14:textId="77777777" w:rsidR="005A0958" w:rsidRDefault="005A0958">
      <w:pPr>
        <w:pBdr>
          <w:bottom w:val="single" w:sz="4" w:space="1" w:color="999999"/>
        </w:pBdr>
        <w:spacing w:before="60" w:after="200"/>
      </w:pPr>
    </w:p>
    <w:p w14:paraId="5596D048" w14:textId="77777777" w:rsidR="005A0958" w:rsidRDefault="005A0958">
      <w:pPr>
        <w:pBdr>
          <w:bottom w:val="single" w:sz="4" w:space="1" w:color="999999"/>
        </w:pBdr>
        <w:spacing w:before="60" w:after="200"/>
      </w:pPr>
    </w:p>
    <w:p w14:paraId="15C14070" w14:textId="77777777" w:rsidR="005A0958" w:rsidRDefault="005A0958">
      <w:pPr>
        <w:pBdr>
          <w:bottom w:val="single" w:sz="4" w:space="1" w:color="999999"/>
        </w:pBdr>
        <w:spacing w:before="60" w:after="200"/>
      </w:pPr>
    </w:p>
    <w:p w14:paraId="31D1B9D7" w14:textId="77777777" w:rsidR="005A0958" w:rsidRDefault="00000000">
      <w:pPr>
        <w:pStyle w:val="Nadpis2"/>
        <w:pBdr>
          <w:bottom w:val="single" w:sz="6" w:space="4" w:color="6B3FA0"/>
        </w:pBdr>
        <w:spacing w:before="320"/>
      </w:pPr>
      <w:r>
        <w:t>Vrátenie platby</w:t>
      </w:r>
    </w:p>
    <w:p w14:paraId="55D34CF0" w14:textId="77777777" w:rsidR="005A0958" w:rsidRDefault="00000000">
      <w:pPr>
        <w:spacing w:after="100"/>
      </w:pPr>
      <w:r>
        <w:t>Žiadam o vrátenie uhradenej sumy na bankový účet:</w:t>
      </w:r>
    </w:p>
    <w:p w14:paraId="263B793E" w14:textId="77777777" w:rsidR="005A0958" w:rsidRDefault="00000000">
      <w:pPr>
        <w:spacing w:before="160" w:after="40"/>
      </w:pPr>
      <w:proofErr w:type="spellStart"/>
      <w:r>
        <w:rPr>
          <w:b/>
          <w:bCs/>
          <w:color w:val="333333"/>
          <w:sz w:val="20"/>
          <w:szCs w:val="20"/>
        </w:rPr>
        <w:t>IBAN</w:t>
      </w:r>
      <w:proofErr w:type="spellEnd"/>
      <w:r>
        <w:rPr>
          <w:b/>
          <w:bCs/>
          <w:color w:val="333333"/>
          <w:sz w:val="20"/>
          <w:szCs w:val="20"/>
        </w:rPr>
        <w:t>:</w:t>
      </w:r>
    </w:p>
    <w:p w14:paraId="52A70222" w14:textId="77777777" w:rsidR="005A0958" w:rsidRDefault="005A0958">
      <w:pPr>
        <w:pBdr>
          <w:bottom w:val="single" w:sz="4" w:space="1" w:color="999999"/>
        </w:pBdr>
        <w:spacing w:before="60" w:after="200"/>
      </w:pPr>
    </w:p>
    <w:p w14:paraId="6C09BE8C" w14:textId="77777777" w:rsidR="005A0958" w:rsidRDefault="00000000">
      <w:pPr>
        <w:spacing w:before="300"/>
      </w:pPr>
      <w:r>
        <w:t>V ...................................... dňa ......................................</w:t>
      </w:r>
    </w:p>
    <w:p w14:paraId="4CDFE5CA" w14:textId="77777777" w:rsidR="005A0958" w:rsidRDefault="00000000">
      <w:pPr>
        <w:spacing w:before="300" w:after="60"/>
      </w:pPr>
      <w:r>
        <w:rPr>
          <w:i/>
          <w:iCs/>
          <w:color w:val="555555"/>
          <w:sz w:val="20"/>
          <w:szCs w:val="20"/>
        </w:rPr>
        <w:t>Podpis spotrebiteľa (iba ak sa formulár podáva v listinnej podobe):</w:t>
      </w:r>
    </w:p>
    <w:p w14:paraId="447F43A2" w14:textId="77777777" w:rsidR="005A0958" w:rsidRDefault="005A0958">
      <w:pPr>
        <w:pBdr>
          <w:bottom w:val="single" w:sz="4" w:space="1" w:color="999999"/>
        </w:pBdr>
        <w:spacing w:before="60" w:after="200"/>
      </w:pPr>
    </w:p>
    <w:p w14:paraId="6152821B" w14:textId="77777777" w:rsidR="005A0958" w:rsidRDefault="00000000">
      <w:pPr>
        <w:pStyle w:val="Nadpis2"/>
        <w:pBdr>
          <w:bottom w:val="single" w:sz="6" w:space="4" w:color="6B3FA0"/>
        </w:pBdr>
        <w:spacing w:before="320"/>
      </w:pPr>
      <w:r>
        <w:t>Vrátenie tovaru</w:t>
      </w:r>
    </w:p>
    <w:p w14:paraId="355620FF" w14:textId="77777777" w:rsidR="005A0958" w:rsidRDefault="00000000" w:rsidP="00E71212">
      <w:pPr>
        <w:spacing w:after="100"/>
        <w:jc w:val="both"/>
      </w:pPr>
      <w:r>
        <w:rPr>
          <w:sz w:val="21"/>
          <w:szCs w:val="21"/>
        </w:rPr>
        <w:t>Pri odstúpení od zmluvy, ktorej predmetom je kúpa tovaru, je spotrebiteľ povinný zaslať tovar späť alebo ho odovzdať predávajúcemu (alebo osobe poverenej predávajúcim na prevzatie tovaru) najneskôr do 14 dní odo dňa odstúpenia od zmluvy. Lehota sa považuje za zachovanú, ak bol tovar odovzdaný na prepravu najneskôr v posledný deň tejto lehoty.</w:t>
      </w:r>
    </w:p>
    <w:p w14:paraId="443CB2A6" w14:textId="77777777" w:rsidR="005A0958" w:rsidRDefault="00000000" w:rsidP="00E71212">
      <w:pPr>
        <w:spacing w:after="100"/>
        <w:jc w:val="both"/>
      </w:pPr>
      <w:r>
        <w:rPr>
          <w:sz w:val="21"/>
          <w:szCs w:val="21"/>
        </w:rPr>
        <w:t>Náklady na vrátenie tovaru znáša spotrebiteľ. Predávajúci vráti uhradenú sumu až po doručení vráteného tovaru, prípadne po predložení dokladu o jeho odoslaní späť.</w:t>
      </w:r>
    </w:p>
    <w:p w14:paraId="679E663D" w14:textId="77777777" w:rsidR="005A0958" w:rsidRDefault="00000000" w:rsidP="00E71212">
      <w:pPr>
        <w:spacing w:after="200"/>
        <w:jc w:val="both"/>
      </w:pPr>
      <w:r>
        <w:rPr>
          <w:sz w:val="21"/>
          <w:szCs w:val="21"/>
        </w:rPr>
        <w:t>Spotrebiteľ zodpovedá za zníženie hodnoty tovaru, ktoré vzniklo v dôsledku zaobchádzania s tovarom iným spôsobom, než je potrebné na zistenie jeho povahy, vlastností a funkčnosti.</w:t>
      </w:r>
    </w:p>
    <w:p w14:paraId="42C52D7E" w14:textId="77777777" w:rsidR="005A0958" w:rsidRDefault="00000000" w:rsidP="00E71212">
      <w:pPr>
        <w:pStyle w:val="Nadpis2"/>
        <w:pBdr>
          <w:bottom w:val="single" w:sz="6" w:space="4" w:color="6B3FA0"/>
        </w:pBdr>
        <w:spacing w:before="320"/>
        <w:jc w:val="both"/>
      </w:pPr>
      <w:r>
        <w:t>Poučenie</w:t>
      </w:r>
    </w:p>
    <w:p w14:paraId="216F13DE" w14:textId="77777777" w:rsidR="005A0958" w:rsidRDefault="00000000" w:rsidP="00E71212">
      <w:pPr>
        <w:spacing w:after="120"/>
        <w:jc w:val="both"/>
      </w:pPr>
      <w:r>
        <w:rPr>
          <w:sz w:val="21"/>
          <w:szCs w:val="21"/>
        </w:rPr>
        <w:t>Spotrebiteľ má právo odstúpiť od zmluvy uzatvorenej na diaľku bez uvedenia dôvodu v lehote 14 dní. Pri kúpe tovaru táto lehota plynie odo dňa prevzatia tovaru (pri viacerých kusoch v jednej objednávke odo dňa prevzatia posledného kusu). Pri poskytnutí služby alebo digitálneho obsahu lehota plynie odo dňa uzatvorenia zmluvy. Lehota na odstúpenie je zachovaná, ak bolo oznámenie o odstúpení odoslané predávajúcemu pred jej uplynutím.</w:t>
      </w:r>
    </w:p>
    <w:p w14:paraId="3D59DE00" w14:textId="77777777" w:rsidR="005A0958" w:rsidRDefault="00000000" w:rsidP="00E71212">
      <w:pPr>
        <w:spacing w:after="80"/>
        <w:jc w:val="both"/>
      </w:pPr>
      <w:r>
        <w:rPr>
          <w:sz w:val="21"/>
          <w:szCs w:val="21"/>
        </w:rPr>
        <w:t>Právo na odstúpenie od zmluvy sa nevzťahuje najmä na:</w:t>
      </w:r>
    </w:p>
    <w:p w14:paraId="3BA6823D" w14:textId="77777777" w:rsidR="005A0958" w:rsidRDefault="00000000" w:rsidP="00E71212">
      <w:pPr>
        <w:pStyle w:val="Odsekzoznamu"/>
        <w:numPr>
          <w:ilvl w:val="0"/>
          <w:numId w:val="2"/>
        </w:numPr>
        <w:spacing w:after="60"/>
        <w:jc w:val="both"/>
      </w:pPr>
      <w:r>
        <w:rPr>
          <w:sz w:val="21"/>
          <w:szCs w:val="21"/>
        </w:rPr>
        <w:t>digitálny obsah dodaný inak ako na hmotnom nosiči, ak sa jeho poskytovanie začalo s výslovným súhlasom spotrebiteľa a spotrebiteľ bol poučený o strate práva na odstúpenie od zmluvy,</w:t>
      </w:r>
    </w:p>
    <w:p w14:paraId="7DDF28A3" w14:textId="77777777" w:rsidR="005A0958" w:rsidRDefault="00000000" w:rsidP="00E71212">
      <w:pPr>
        <w:pStyle w:val="Odsekzoznamu"/>
        <w:numPr>
          <w:ilvl w:val="0"/>
          <w:numId w:val="2"/>
        </w:numPr>
        <w:spacing w:after="60"/>
        <w:jc w:val="both"/>
      </w:pPr>
      <w:r>
        <w:rPr>
          <w:sz w:val="21"/>
          <w:szCs w:val="21"/>
        </w:rPr>
        <w:t>služby, ktoré boli úplne poskytnuté so súhlasom spotrebiteľa pred uplynutím lehoty na odstúpenie,</w:t>
      </w:r>
    </w:p>
    <w:p w14:paraId="7526E42E" w14:textId="77777777" w:rsidR="005A0958" w:rsidRDefault="00000000" w:rsidP="00E71212">
      <w:pPr>
        <w:pStyle w:val="Odsekzoznamu"/>
        <w:numPr>
          <w:ilvl w:val="0"/>
          <w:numId w:val="2"/>
        </w:numPr>
        <w:spacing w:after="200"/>
        <w:jc w:val="both"/>
      </w:pPr>
      <w:r>
        <w:rPr>
          <w:sz w:val="21"/>
          <w:szCs w:val="21"/>
        </w:rPr>
        <w:t>ďalšie prípady uvedené v § 19 zákona č. 108/2024 Z. z. o ochrane spotrebiteľa.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A0958" w14:paraId="5295D9E4" w14:textId="77777777">
        <w:tblPrEx>
          <w:tblCellMar>
            <w:top w:w="0" w:type="dxa"/>
            <w:bottom w:w="0" w:type="dxa"/>
          </w:tblCellMar>
        </w:tblPrEx>
        <w:tc>
          <w:tcPr>
            <w:tcW w:w="9360" w:type="dxa"/>
            <w:tcBorders>
              <w:top w:val="single" w:sz="4" w:space="0" w:color="6B3FA0"/>
              <w:left w:val="single" w:sz="4" w:space="0" w:color="6B3FA0"/>
              <w:bottom w:val="single" w:sz="4" w:space="0" w:color="6B3FA0"/>
              <w:right w:val="single" w:sz="4" w:space="0" w:color="6B3FA0"/>
            </w:tcBorders>
            <w:shd w:val="clear" w:color="auto" w:fill="F3EDF9"/>
            <w:tcMar>
              <w:top w:w="160" w:type="dxa"/>
              <w:left w:w="200" w:type="dxa"/>
              <w:bottom w:w="160" w:type="dxa"/>
              <w:right w:w="200" w:type="dxa"/>
            </w:tcMar>
          </w:tcPr>
          <w:p w14:paraId="700CB95C" w14:textId="77777777" w:rsidR="005A0958" w:rsidRDefault="00000000">
            <w:pPr>
              <w:spacing w:after="80"/>
            </w:pPr>
            <w:r>
              <w:rPr>
                <w:b/>
                <w:bCs/>
                <w:color w:val="6B3FA0"/>
              </w:rPr>
              <w:t>Upozornenie</w:t>
            </w:r>
          </w:p>
          <w:p w14:paraId="332FF9FB" w14:textId="77777777" w:rsidR="005A0958" w:rsidRDefault="00000000">
            <w:r>
              <w:rPr>
                <w:sz w:val="21"/>
                <w:szCs w:val="21"/>
              </w:rPr>
              <w:t>Pri online kurzoch, e-</w:t>
            </w:r>
            <w:proofErr w:type="spellStart"/>
            <w:r>
              <w:rPr>
                <w:sz w:val="21"/>
                <w:szCs w:val="21"/>
              </w:rPr>
              <w:t>bookoch</w:t>
            </w:r>
            <w:proofErr w:type="spellEnd"/>
            <w:r>
              <w:rPr>
                <w:sz w:val="21"/>
                <w:szCs w:val="21"/>
              </w:rPr>
              <w:t xml:space="preserve">, </w:t>
            </w:r>
            <w:proofErr w:type="spellStart"/>
            <w:r>
              <w:rPr>
                <w:sz w:val="21"/>
                <w:szCs w:val="21"/>
              </w:rPr>
              <w:t>numerologických</w:t>
            </w:r>
            <w:proofErr w:type="spellEnd"/>
            <w:r>
              <w:rPr>
                <w:sz w:val="21"/>
                <w:szCs w:val="21"/>
              </w:rPr>
              <w:t xml:space="preserve"> výkladoch, </w:t>
            </w:r>
            <w:proofErr w:type="spellStart"/>
            <w:r>
              <w:rPr>
                <w:sz w:val="21"/>
                <w:szCs w:val="21"/>
              </w:rPr>
              <w:t>Reiki</w:t>
            </w:r>
            <w:proofErr w:type="spellEnd"/>
            <w:r>
              <w:rPr>
                <w:sz w:val="21"/>
                <w:szCs w:val="21"/>
              </w:rPr>
              <w:t xml:space="preserve"> a </w:t>
            </w:r>
            <w:proofErr w:type="spellStart"/>
            <w:r>
              <w:rPr>
                <w:sz w:val="21"/>
                <w:szCs w:val="21"/>
              </w:rPr>
              <w:t>Shamballa</w:t>
            </w:r>
            <w:proofErr w:type="spellEnd"/>
            <w:r>
              <w:rPr>
                <w:sz w:val="21"/>
                <w:szCs w:val="21"/>
              </w:rPr>
              <w:t xml:space="preserve"> zasväteniach poskytovaných elektronicky alebo na diaľku môže dôjsť po udelení súhlasu so začatím poskytovania služby alebo digitálneho obsahu k strate práva na odstúpenie od zmluvy v súlade s platnými právnymi predpismi.</w:t>
            </w:r>
          </w:p>
        </w:tc>
      </w:tr>
    </w:tbl>
    <w:p w14:paraId="59D4D326" w14:textId="77777777" w:rsidR="00D946B7" w:rsidRDefault="00D946B7"/>
    <w:sectPr w:rsidR="00D946B7">
      <w:footerReference w:type="even" r:id="rId7"/>
      <w:footerReference w:type="default" r:id="rId8"/>
      <w:pgSz w:w="11906" w:h="16838"/>
      <w:pgMar w:top="1100" w:right="1100" w:bottom="1100" w:left="11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1A9AAB1" w14:textId="77777777" w:rsidR="00D946B7" w:rsidRDefault="00D946B7" w:rsidP="00E71212">
      <w:r>
        <w:separator/>
      </w:r>
    </w:p>
  </w:endnote>
  <w:endnote w:type="continuationSeparator" w:id="0">
    <w:p w14:paraId="74F16C6C" w14:textId="77777777" w:rsidR="00D946B7" w:rsidRDefault="00D946B7" w:rsidP="00E7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lostrany"/>
      </w:rPr>
      <w:id w:val="1240902965"/>
      <w:docPartObj>
        <w:docPartGallery w:val="Page Numbers (Bottom of Page)"/>
        <w:docPartUnique/>
      </w:docPartObj>
    </w:sdtPr>
    <w:sdtContent>
      <w:p w14:paraId="650CF09A" w14:textId="45A9810C" w:rsidR="00E71212" w:rsidRDefault="00E71212" w:rsidP="007E7D93">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fldChar w:fldCharType="end"/>
        </w:r>
      </w:p>
    </w:sdtContent>
  </w:sdt>
  <w:p w14:paraId="42BCEE40" w14:textId="77777777" w:rsidR="00E71212" w:rsidRDefault="00E71212" w:rsidP="00E7121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slostrany"/>
      </w:rPr>
      <w:id w:val="-1920707172"/>
      <w:docPartObj>
        <w:docPartGallery w:val="Page Numbers (Bottom of Page)"/>
        <w:docPartUnique/>
      </w:docPartObj>
    </w:sdtPr>
    <w:sdtContent>
      <w:p w14:paraId="2E326652" w14:textId="547F0356" w:rsidR="00E71212" w:rsidRDefault="00E71212" w:rsidP="007E7D93">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7D01193E" w14:textId="77777777" w:rsidR="00E71212" w:rsidRDefault="00E71212" w:rsidP="00E7121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ADD4985" w14:textId="77777777" w:rsidR="00D946B7" w:rsidRDefault="00D946B7" w:rsidP="00E71212">
      <w:r>
        <w:separator/>
      </w:r>
    </w:p>
  </w:footnote>
  <w:footnote w:type="continuationSeparator" w:id="0">
    <w:p w14:paraId="4E802989" w14:textId="77777777" w:rsidR="00D946B7" w:rsidRDefault="00D946B7" w:rsidP="00E71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59E48FB"/>
    <w:multiLevelType w:val="hybridMultilevel"/>
    <w:tmpl w:val="331AB98C"/>
    <w:lvl w:ilvl="0" w:tplc="E7B0FCE0">
      <w:start w:val="1"/>
      <w:numFmt w:val="bullet"/>
      <w:lvlText w:val="•"/>
      <w:lvlJc w:val="left"/>
      <w:pPr>
        <w:ind w:left="480" w:hanging="240"/>
      </w:pPr>
    </w:lvl>
    <w:lvl w:ilvl="1" w:tplc="CA5E094C">
      <w:numFmt w:val="decimal"/>
      <w:lvlText w:val=""/>
      <w:lvlJc w:val="left"/>
    </w:lvl>
    <w:lvl w:ilvl="2" w:tplc="215298E4">
      <w:numFmt w:val="decimal"/>
      <w:lvlText w:val=""/>
      <w:lvlJc w:val="left"/>
    </w:lvl>
    <w:lvl w:ilvl="3" w:tplc="D424F0C4">
      <w:numFmt w:val="decimal"/>
      <w:lvlText w:val=""/>
      <w:lvlJc w:val="left"/>
    </w:lvl>
    <w:lvl w:ilvl="4" w:tplc="52001D28">
      <w:numFmt w:val="decimal"/>
      <w:lvlText w:val=""/>
      <w:lvlJc w:val="left"/>
    </w:lvl>
    <w:lvl w:ilvl="5" w:tplc="EE4EE5DA">
      <w:numFmt w:val="decimal"/>
      <w:lvlText w:val=""/>
      <w:lvlJc w:val="left"/>
    </w:lvl>
    <w:lvl w:ilvl="6" w:tplc="813657B4">
      <w:numFmt w:val="decimal"/>
      <w:lvlText w:val=""/>
      <w:lvlJc w:val="left"/>
    </w:lvl>
    <w:lvl w:ilvl="7" w:tplc="22625AE8">
      <w:numFmt w:val="decimal"/>
      <w:lvlText w:val=""/>
      <w:lvlJc w:val="left"/>
    </w:lvl>
    <w:lvl w:ilvl="8" w:tplc="06CC15EA">
      <w:numFmt w:val="decimal"/>
      <w:lvlText w:val=""/>
      <w:lvlJc w:val="left"/>
    </w:lvl>
  </w:abstractNum>
  <w:abstractNum w:abstractNumId="1" w15:restartNumberingAfterBreak="0">
    <w:nsid w:val="77BE7693"/>
    <w:multiLevelType w:val="hybridMultilevel"/>
    <w:tmpl w:val="5D501A6E"/>
    <w:lvl w:ilvl="0" w:tplc="2C7AADA4">
      <w:start w:val="1"/>
      <w:numFmt w:val="bullet"/>
      <w:lvlText w:val="●"/>
      <w:lvlJc w:val="left"/>
      <w:pPr>
        <w:ind w:left="720" w:hanging="360"/>
      </w:pPr>
    </w:lvl>
    <w:lvl w:ilvl="1" w:tplc="EAAEDA98">
      <w:start w:val="1"/>
      <w:numFmt w:val="bullet"/>
      <w:lvlText w:val="○"/>
      <w:lvlJc w:val="left"/>
      <w:pPr>
        <w:ind w:left="1440" w:hanging="360"/>
      </w:pPr>
    </w:lvl>
    <w:lvl w:ilvl="2" w:tplc="B4F0E5EA">
      <w:start w:val="1"/>
      <w:numFmt w:val="bullet"/>
      <w:lvlText w:val="■"/>
      <w:lvlJc w:val="left"/>
      <w:pPr>
        <w:ind w:left="2160" w:hanging="360"/>
      </w:pPr>
    </w:lvl>
    <w:lvl w:ilvl="3" w:tplc="FF3C6432">
      <w:start w:val="1"/>
      <w:numFmt w:val="bullet"/>
      <w:lvlText w:val="●"/>
      <w:lvlJc w:val="left"/>
      <w:pPr>
        <w:ind w:left="2880" w:hanging="360"/>
      </w:pPr>
    </w:lvl>
    <w:lvl w:ilvl="4" w:tplc="2E303CE6">
      <w:start w:val="1"/>
      <w:numFmt w:val="bullet"/>
      <w:lvlText w:val="○"/>
      <w:lvlJc w:val="left"/>
      <w:pPr>
        <w:ind w:left="3600" w:hanging="360"/>
      </w:pPr>
    </w:lvl>
    <w:lvl w:ilvl="5" w:tplc="9A5899D6">
      <w:start w:val="1"/>
      <w:numFmt w:val="bullet"/>
      <w:lvlText w:val="■"/>
      <w:lvlJc w:val="left"/>
      <w:pPr>
        <w:ind w:left="4320" w:hanging="360"/>
      </w:pPr>
    </w:lvl>
    <w:lvl w:ilvl="6" w:tplc="1BACFD22">
      <w:start w:val="1"/>
      <w:numFmt w:val="bullet"/>
      <w:lvlText w:val="●"/>
      <w:lvlJc w:val="left"/>
      <w:pPr>
        <w:ind w:left="5040" w:hanging="360"/>
      </w:pPr>
    </w:lvl>
    <w:lvl w:ilvl="7" w:tplc="8788FC92">
      <w:start w:val="1"/>
      <w:numFmt w:val="bullet"/>
      <w:lvlText w:val="●"/>
      <w:lvlJc w:val="left"/>
      <w:pPr>
        <w:ind w:left="5760" w:hanging="360"/>
      </w:pPr>
    </w:lvl>
    <w:lvl w:ilvl="8" w:tplc="33C2E952">
      <w:start w:val="1"/>
      <w:numFmt w:val="bullet"/>
      <w:lvlText w:val="●"/>
      <w:lvlJc w:val="left"/>
      <w:pPr>
        <w:ind w:left="6480" w:hanging="360"/>
      </w:pPr>
    </w:lvl>
  </w:abstractNum>
  <w:num w:numId="1" w16cid:durableId="1725132508">
    <w:abstractNumId w:val="1"/>
    <w:lvlOverride w:ilvl="0">
      <w:startOverride w:val="1"/>
    </w:lvlOverride>
  </w:num>
  <w:num w:numId="2" w16cid:durableId="666056423">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958"/>
    <w:rsid w:val="005A0958"/>
    <w:rsid w:val="00C8195B"/>
    <w:rsid w:val="00D946B7"/>
    <w:rsid w:val="00E712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6CE49F33"/>
  <w15:docId w15:val="{1CBA2D8B-6F1C-674E-99B3-D3264F51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uiPriority w:val="9"/>
    <w:qFormat/>
    <w:pPr>
      <w:spacing w:after="200"/>
      <w:outlineLvl w:val="0"/>
    </w:pPr>
    <w:rPr>
      <w:b/>
      <w:bCs/>
      <w:color w:val="6B3FA0"/>
      <w:sz w:val="36"/>
      <w:szCs w:val="36"/>
    </w:rPr>
  </w:style>
  <w:style w:type="paragraph" w:styleId="Nadpis2">
    <w:name w:val="heading 2"/>
    <w:uiPriority w:val="9"/>
    <w:unhideWhenUsed/>
    <w:qFormat/>
    <w:pPr>
      <w:spacing w:before="280" w:after="120"/>
      <w:outlineLvl w:val="1"/>
    </w:pPr>
    <w:rPr>
      <w:b/>
      <w:bCs/>
      <w:color w:val="6B3FA0"/>
      <w:sz w:val="26"/>
      <w:szCs w:val="26"/>
    </w:rPr>
  </w:style>
  <w:style w:type="paragraph" w:styleId="Nadpis3">
    <w:name w:val="heading 3"/>
    <w:uiPriority w:val="9"/>
    <w:semiHidden/>
    <w:unhideWhenUsed/>
    <w:qFormat/>
    <w:pPr>
      <w:outlineLvl w:val="2"/>
    </w:pPr>
    <w:rPr>
      <w:color w:val="1F4D78"/>
      <w:sz w:val="24"/>
      <w:szCs w:val="24"/>
    </w:rPr>
  </w:style>
  <w:style w:type="paragraph" w:styleId="Nadpis4">
    <w:name w:val="heading 4"/>
    <w:uiPriority w:val="9"/>
    <w:semiHidden/>
    <w:unhideWhenUsed/>
    <w:qFormat/>
    <w:pPr>
      <w:outlineLvl w:val="3"/>
    </w:pPr>
    <w:rPr>
      <w:i/>
      <w:iCs/>
      <w:color w:val="2E74B5"/>
    </w:rPr>
  </w:style>
  <w:style w:type="paragraph" w:styleId="Nadpis5">
    <w:name w:val="heading 5"/>
    <w:uiPriority w:val="9"/>
    <w:semiHidden/>
    <w:unhideWhenUsed/>
    <w:qFormat/>
    <w:pPr>
      <w:outlineLvl w:val="4"/>
    </w:pPr>
    <w:rPr>
      <w:color w:val="2E74B5"/>
    </w:rPr>
  </w:style>
  <w:style w:type="paragraph" w:styleId="Nadpis6">
    <w:name w:val="heading 6"/>
    <w:uiPriority w:val="9"/>
    <w:semiHidden/>
    <w:unhideWhenUsed/>
    <w:qFormat/>
    <w:pPr>
      <w:outlineLvl w:val="5"/>
    </w:pPr>
    <w:rPr>
      <w:color w:val="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uiPriority w:val="10"/>
    <w:qFormat/>
    <w:rPr>
      <w:sz w:val="56"/>
      <w:szCs w:val="56"/>
    </w:rPr>
  </w:style>
  <w:style w:type="paragraph" w:customStyle="1" w:styleId="Vrazn1">
    <w:name w:val="Výrazný1"/>
    <w:qFormat/>
    <w:rPr>
      <w:b/>
      <w:bCs/>
    </w:rPr>
  </w:style>
  <w:style w:type="paragraph" w:styleId="Odsekzoznamu">
    <w:name w:val="List Paragraph"/>
    <w:qFormat/>
  </w:style>
  <w:style w:type="character" w:styleId="Hypertextovprepojenie">
    <w:name w:val="Hyperlink"/>
    <w:uiPriority w:val="99"/>
    <w:unhideWhenUsed/>
    <w:rPr>
      <w:color w:val="0563C1"/>
      <w:u w:val="single"/>
    </w:rPr>
  </w:style>
  <w:style w:type="character" w:styleId="Odkaznapoznmkupodiarou">
    <w:name w:val="footnote reference"/>
    <w:uiPriority w:val="99"/>
    <w:semiHidden/>
    <w:unhideWhenUsed/>
    <w:rPr>
      <w:vertAlign w:val="superscript"/>
    </w:rPr>
  </w:style>
  <w:style w:type="paragraph" w:styleId="Textpoznmkypodiarou">
    <w:name w:val="footnote text"/>
    <w:link w:val="TextpoznmkypodiarouChar"/>
    <w:uiPriority w:val="99"/>
    <w:semiHidden/>
    <w:unhideWhenUsed/>
    <w:rPr>
      <w:sz w:val="20"/>
      <w:szCs w:val="20"/>
    </w:rPr>
  </w:style>
  <w:style w:type="character" w:customStyle="1" w:styleId="TextpoznmkypodiarouChar">
    <w:name w:val="Text poznámky pod čiarou Char"/>
    <w:link w:val="Textpoznmkypodiarou"/>
    <w:uiPriority w:val="99"/>
    <w:semiHidden/>
    <w:unhideWhenUsed/>
    <w:rPr>
      <w:sz w:val="20"/>
      <w:szCs w:val="20"/>
    </w:rPr>
  </w:style>
  <w:style w:type="character" w:styleId="Odkaznavysvetlivku">
    <w:name w:val="endnote reference"/>
    <w:uiPriority w:val="99"/>
    <w:semiHidden/>
    <w:unhideWhenUsed/>
    <w:rPr>
      <w:vertAlign w:val="superscript"/>
    </w:rPr>
  </w:style>
  <w:style w:type="paragraph" w:styleId="Textvysvetlivky">
    <w:name w:val="endnote text"/>
    <w:link w:val="TextvysvetlivkyChar"/>
    <w:uiPriority w:val="99"/>
    <w:semiHidden/>
    <w:unhideWhenUsed/>
    <w:rPr>
      <w:sz w:val="20"/>
      <w:szCs w:val="20"/>
    </w:rPr>
  </w:style>
  <w:style w:type="character" w:customStyle="1" w:styleId="TextvysvetlivkyChar">
    <w:name w:val="Text vysvetlivky Char"/>
    <w:link w:val="Textvysvetlivky"/>
    <w:uiPriority w:val="99"/>
    <w:semiHidden/>
    <w:unhideWhenUsed/>
    <w:rPr>
      <w:sz w:val="20"/>
      <w:szCs w:val="20"/>
    </w:rPr>
  </w:style>
  <w:style w:type="paragraph" w:styleId="Pta">
    <w:name w:val="footer"/>
    <w:basedOn w:val="Normlny"/>
    <w:link w:val="PtaChar"/>
    <w:uiPriority w:val="99"/>
    <w:unhideWhenUsed/>
    <w:rsid w:val="00E71212"/>
    <w:pPr>
      <w:tabs>
        <w:tab w:val="center" w:pos="4536"/>
        <w:tab w:val="right" w:pos="9072"/>
      </w:tabs>
    </w:pPr>
  </w:style>
  <w:style w:type="character" w:customStyle="1" w:styleId="PtaChar">
    <w:name w:val="Päta Char"/>
    <w:basedOn w:val="Predvolenpsmoodseku"/>
    <w:link w:val="Pta"/>
    <w:uiPriority w:val="99"/>
    <w:rsid w:val="00E71212"/>
  </w:style>
  <w:style w:type="character" w:styleId="slostrany">
    <w:name w:val="page number"/>
    <w:basedOn w:val="Predvolenpsmoodseku"/>
    <w:uiPriority w:val="99"/>
    <w:semiHidden/>
    <w:unhideWhenUsed/>
    <w:rsid w:val="00E71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Jana Dobrotová</cp:lastModifiedBy>
  <cp:revision>2</cp:revision>
  <dcterms:created xsi:type="dcterms:W3CDTF">2026-06-17T16:03:00Z</dcterms:created>
  <dcterms:modified xsi:type="dcterms:W3CDTF">2026-06-17T16:06:00Z</dcterms:modified>
</cp:coreProperties>
</file>